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11:00;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06:30; 09:00;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08:00; 11:00; 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06:30; 09:00; 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